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50B" w:rsidRDefault="00F34147">
      <w:pPr>
        <w:pStyle w:val="Style1"/>
        <w:widowControl/>
        <w:spacing w:before="67"/>
        <w:ind w:left="5914"/>
        <w:rPr>
          <w:rStyle w:val="FontStyle17"/>
        </w:rPr>
      </w:pPr>
      <w:r>
        <w:rPr>
          <w:rStyle w:val="FontStyle17"/>
        </w:rPr>
        <w:t>На</w:t>
      </w:r>
      <w:r w:rsidR="004067A9">
        <w:rPr>
          <w:rStyle w:val="FontStyle17"/>
        </w:rPr>
        <w:t xml:space="preserve">чальнику Управления Министерства юстиции Российской Федерации по Республике Татарстан </w:t>
      </w:r>
      <w:r w:rsidR="009C6C21">
        <w:rPr>
          <w:rStyle w:val="FontStyle17"/>
        </w:rPr>
        <w:t>В.Н.Демидову</w:t>
      </w:r>
    </w:p>
    <w:p w:rsidR="00D0150B" w:rsidRDefault="00D0150B">
      <w:pPr>
        <w:pStyle w:val="Style1"/>
        <w:widowControl/>
        <w:spacing w:line="240" w:lineRule="exact"/>
        <w:ind w:left="5803"/>
        <w:jc w:val="both"/>
        <w:rPr>
          <w:sz w:val="20"/>
          <w:szCs w:val="20"/>
        </w:rPr>
      </w:pPr>
    </w:p>
    <w:p w:rsidR="00D0150B" w:rsidRDefault="004067A9">
      <w:pPr>
        <w:pStyle w:val="Style1"/>
        <w:widowControl/>
        <w:tabs>
          <w:tab w:val="left" w:leader="underscore" w:pos="9379"/>
        </w:tabs>
        <w:spacing w:before="120" w:line="240" w:lineRule="auto"/>
        <w:ind w:left="5803"/>
        <w:jc w:val="both"/>
        <w:rPr>
          <w:rStyle w:val="FontStyle17"/>
        </w:rPr>
      </w:pPr>
      <w:r>
        <w:rPr>
          <w:rStyle w:val="FontStyle17"/>
        </w:rPr>
        <w:t>от</w:t>
      </w:r>
      <w:r>
        <w:rPr>
          <w:rStyle w:val="FontStyle17"/>
        </w:rPr>
        <w:tab/>
      </w:r>
    </w:p>
    <w:p w:rsidR="00D0150B" w:rsidRDefault="004067A9">
      <w:pPr>
        <w:pStyle w:val="Style2"/>
        <w:widowControl/>
        <w:spacing w:before="202"/>
        <w:ind w:left="7512"/>
        <w:rPr>
          <w:rStyle w:val="FontStyle20"/>
        </w:rPr>
      </w:pPr>
      <w:r>
        <w:rPr>
          <w:rStyle w:val="FontStyle20"/>
        </w:rPr>
        <w:t>(ФИО)</w:t>
      </w:r>
    </w:p>
    <w:p w:rsidR="00D0150B" w:rsidRDefault="004067A9">
      <w:pPr>
        <w:pStyle w:val="Style1"/>
        <w:widowControl/>
        <w:spacing w:before="24" w:line="240" w:lineRule="auto"/>
        <w:ind w:left="5899"/>
        <w:jc w:val="both"/>
        <w:rPr>
          <w:rStyle w:val="FontStyle17"/>
        </w:rPr>
      </w:pPr>
      <w:proofErr w:type="gramStart"/>
      <w:r>
        <w:rPr>
          <w:rStyle w:val="FontStyle17"/>
        </w:rPr>
        <w:t>проживающего</w:t>
      </w:r>
      <w:proofErr w:type="gramEnd"/>
      <w:r>
        <w:rPr>
          <w:rStyle w:val="FontStyle17"/>
        </w:rPr>
        <w:t xml:space="preserve"> по адресу:</w:t>
      </w:r>
    </w:p>
    <w:p w:rsidR="00D0150B" w:rsidRDefault="00D0150B" w:rsidP="009C6C21">
      <w:pPr>
        <w:pStyle w:val="Style2"/>
        <w:widowControl/>
        <w:spacing w:line="240" w:lineRule="exact"/>
        <w:rPr>
          <w:sz w:val="20"/>
          <w:szCs w:val="20"/>
        </w:rPr>
      </w:pPr>
    </w:p>
    <w:p w:rsidR="00D0150B" w:rsidRDefault="00D0150B">
      <w:pPr>
        <w:pStyle w:val="Style2"/>
        <w:widowControl/>
        <w:spacing w:line="240" w:lineRule="exact"/>
        <w:ind w:left="7526"/>
        <w:rPr>
          <w:sz w:val="20"/>
          <w:szCs w:val="20"/>
        </w:rPr>
      </w:pPr>
    </w:p>
    <w:p w:rsidR="00476752" w:rsidRDefault="00476752">
      <w:pPr>
        <w:pStyle w:val="Style2"/>
        <w:widowControl/>
        <w:spacing w:line="240" w:lineRule="exact"/>
        <w:ind w:left="7526"/>
        <w:rPr>
          <w:sz w:val="20"/>
          <w:szCs w:val="20"/>
        </w:rPr>
      </w:pPr>
    </w:p>
    <w:p w:rsidR="00D0150B" w:rsidRDefault="004067A9">
      <w:pPr>
        <w:pStyle w:val="Style2"/>
        <w:widowControl/>
        <w:spacing w:before="120"/>
        <w:ind w:left="7526"/>
        <w:rPr>
          <w:rStyle w:val="FontStyle20"/>
        </w:rPr>
      </w:pPr>
      <w:r>
        <w:rPr>
          <w:rStyle w:val="FontStyle20"/>
        </w:rPr>
        <w:t>(телефон)</w:t>
      </w:r>
    </w:p>
    <w:p w:rsidR="009C6C21" w:rsidRDefault="009C6C21">
      <w:pPr>
        <w:pStyle w:val="Style2"/>
        <w:widowControl/>
        <w:spacing w:before="120"/>
        <w:ind w:left="7526"/>
        <w:rPr>
          <w:rStyle w:val="FontStyle20"/>
        </w:rPr>
      </w:pPr>
    </w:p>
    <w:p w:rsidR="00D0150B" w:rsidRDefault="004067A9">
      <w:pPr>
        <w:pStyle w:val="Style1"/>
        <w:widowControl/>
        <w:spacing w:before="29" w:line="240" w:lineRule="auto"/>
        <w:ind w:right="43"/>
        <w:jc w:val="center"/>
        <w:rPr>
          <w:rStyle w:val="FontStyle17"/>
        </w:rPr>
      </w:pPr>
      <w:r>
        <w:rPr>
          <w:rStyle w:val="FontStyle17"/>
        </w:rPr>
        <w:t>ЗАЯВЛЕНИЕ</w:t>
      </w:r>
    </w:p>
    <w:p w:rsidR="00D0150B" w:rsidRDefault="004067A9">
      <w:pPr>
        <w:pStyle w:val="Style13"/>
        <w:widowControl/>
        <w:spacing w:before="19" w:line="240" w:lineRule="auto"/>
        <w:ind w:left="638" w:firstLine="0"/>
        <w:jc w:val="both"/>
        <w:rPr>
          <w:rStyle w:val="FontStyle17"/>
        </w:rPr>
      </w:pPr>
      <w:r>
        <w:rPr>
          <w:rStyle w:val="FontStyle17"/>
        </w:rPr>
        <w:t>о возврате излишне уплаченной суммы государственной пошлины</w:t>
      </w:r>
    </w:p>
    <w:p w:rsidR="00D0150B" w:rsidRDefault="00D0150B">
      <w:pPr>
        <w:pStyle w:val="Style2"/>
        <w:widowControl/>
        <w:spacing w:line="240" w:lineRule="exact"/>
        <w:ind w:right="139"/>
        <w:jc w:val="center"/>
        <w:rPr>
          <w:sz w:val="20"/>
          <w:szCs w:val="20"/>
        </w:rPr>
      </w:pPr>
    </w:p>
    <w:p w:rsidR="00D0150B" w:rsidRDefault="00D0150B" w:rsidP="00476752">
      <w:pPr>
        <w:pStyle w:val="Style2"/>
        <w:widowControl/>
        <w:pBdr>
          <w:bottom w:val="single" w:sz="4" w:space="1" w:color="auto"/>
        </w:pBdr>
        <w:spacing w:line="240" w:lineRule="exact"/>
        <w:ind w:right="139"/>
        <w:jc w:val="center"/>
        <w:rPr>
          <w:sz w:val="20"/>
          <w:szCs w:val="20"/>
        </w:rPr>
      </w:pPr>
    </w:p>
    <w:p w:rsidR="00D0150B" w:rsidRDefault="004067A9">
      <w:pPr>
        <w:pStyle w:val="Style2"/>
        <w:widowControl/>
        <w:spacing w:before="182"/>
        <w:ind w:right="139"/>
        <w:jc w:val="center"/>
        <w:rPr>
          <w:rStyle w:val="FontStyle20"/>
        </w:rPr>
      </w:pPr>
      <w:r>
        <w:rPr>
          <w:rStyle w:val="FontStyle20"/>
        </w:rPr>
        <w:t>(ФИО)</w:t>
      </w:r>
    </w:p>
    <w:p w:rsidR="00D0150B" w:rsidRDefault="004067A9">
      <w:pPr>
        <w:pStyle w:val="Style12"/>
        <w:widowControl/>
        <w:tabs>
          <w:tab w:val="left" w:leader="underscore" w:pos="5496"/>
        </w:tabs>
        <w:spacing w:before="29"/>
        <w:rPr>
          <w:rStyle w:val="FontStyle17"/>
        </w:rPr>
      </w:pPr>
      <w:r>
        <w:rPr>
          <w:rStyle w:val="FontStyle17"/>
        </w:rPr>
        <w:t>уплати</w:t>
      </w:r>
      <w:proofErr w:type="gramStart"/>
      <w:r>
        <w:rPr>
          <w:rStyle w:val="FontStyle17"/>
        </w:rPr>
        <w:t>л(</w:t>
      </w:r>
      <w:proofErr w:type="gramEnd"/>
      <w:r>
        <w:rPr>
          <w:rStyle w:val="FontStyle17"/>
        </w:rPr>
        <w:t xml:space="preserve">а) </w:t>
      </w:r>
      <w:r w:rsidR="002C7AF0">
        <w:rPr>
          <w:rStyle w:val="FontStyle17"/>
        </w:rPr>
        <w:t>государственную пошлину за_____________________________________</w:t>
      </w:r>
    </w:p>
    <w:p w:rsidR="00D0150B" w:rsidRDefault="00476752" w:rsidP="00476752">
      <w:pPr>
        <w:pStyle w:val="Style2"/>
        <w:widowControl/>
        <w:spacing w:before="101"/>
        <w:ind w:right="3902"/>
        <w:jc w:val="right"/>
        <w:rPr>
          <w:sz w:val="20"/>
          <w:szCs w:val="20"/>
        </w:rPr>
      </w:pPr>
      <w:r>
        <w:rPr>
          <w:rStyle w:val="FontStyle20"/>
        </w:rPr>
        <w:t xml:space="preserve"> </w:t>
      </w:r>
      <w:r w:rsidR="004067A9">
        <w:rPr>
          <w:rStyle w:val="FontStyle20"/>
        </w:rPr>
        <w:t>(указать юридически значимые действия)</w:t>
      </w:r>
    </w:p>
    <w:p w:rsidR="00D0150B" w:rsidRDefault="004067A9">
      <w:pPr>
        <w:pStyle w:val="Style12"/>
        <w:widowControl/>
        <w:tabs>
          <w:tab w:val="left" w:leader="underscore" w:pos="9192"/>
        </w:tabs>
        <w:spacing w:before="96" w:line="331" w:lineRule="exact"/>
        <w:jc w:val="left"/>
        <w:rPr>
          <w:rStyle w:val="FontStyle17"/>
        </w:rPr>
      </w:pPr>
      <w:r>
        <w:rPr>
          <w:rStyle w:val="FontStyle17"/>
        </w:rPr>
        <w:t>по коду бюджетной классификации (КБК)</w:t>
      </w:r>
      <w:r>
        <w:rPr>
          <w:rStyle w:val="FontStyle17"/>
        </w:rPr>
        <w:tab/>
      </w:r>
    </w:p>
    <w:p w:rsidR="00D0150B" w:rsidRDefault="004067A9">
      <w:pPr>
        <w:pStyle w:val="Style12"/>
        <w:widowControl/>
        <w:tabs>
          <w:tab w:val="left" w:leader="underscore" w:pos="2837"/>
          <w:tab w:val="left" w:leader="underscore" w:pos="4248"/>
        </w:tabs>
        <w:spacing w:line="331" w:lineRule="exact"/>
        <w:jc w:val="left"/>
        <w:rPr>
          <w:rStyle w:val="FontStyle17"/>
        </w:rPr>
      </w:pPr>
      <w:r>
        <w:rPr>
          <w:rStyle w:val="FontStyle17"/>
        </w:rPr>
        <w:t>в размере</w:t>
      </w:r>
      <w:r>
        <w:rPr>
          <w:rStyle w:val="FontStyle17"/>
        </w:rPr>
        <w:tab/>
        <w:t>рублей</w:t>
      </w:r>
      <w:r>
        <w:rPr>
          <w:rStyle w:val="FontStyle17"/>
        </w:rPr>
        <w:tab/>
        <w:t>копеек.</w:t>
      </w:r>
    </w:p>
    <w:p w:rsidR="00D0150B" w:rsidRDefault="004067A9">
      <w:pPr>
        <w:pStyle w:val="Style13"/>
        <w:widowControl/>
        <w:spacing w:line="331" w:lineRule="exact"/>
        <w:jc w:val="both"/>
        <w:rPr>
          <w:rStyle w:val="FontStyle17"/>
        </w:rPr>
      </w:pPr>
      <w:r>
        <w:rPr>
          <w:rStyle w:val="FontStyle17"/>
        </w:rPr>
        <w:t>В связи с отсутствием необходимости совершения указанных юридически значимых действий и в соответствии с п.</w:t>
      </w:r>
      <w:r w:rsidR="008831A6">
        <w:rPr>
          <w:rStyle w:val="FontStyle17"/>
        </w:rPr>
        <w:t>3</w:t>
      </w:r>
      <w:r>
        <w:rPr>
          <w:rStyle w:val="FontStyle17"/>
        </w:rPr>
        <w:t xml:space="preserve"> ст. 333.40 НК РФ,</w:t>
      </w:r>
    </w:p>
    <w:p w:rsidR="00D0150B" w:rsidRDefault="004067A9">
      <w:pPr>
        <w:pStyle w:val="Style5"/>
        <w:widowControl/>
        <w:ind w:right="77"/>
        <w:jc w:val="center"/>
        <w:rPr>
          <w:rStyle w:val="FontStyle17"/>
        </w:rPr>
      </w:pPr>
      <w:r>
        <w:rPr>
          <w:rStyle w:val="FontStyle17"/>
        </w:rPr>
        <w:t>ПРОШУ:</w:t>
      </w:r>
    </w:p>
    <w:p w:rsidR="00D0150B" w:rsidRDefault="00D0150B">
      <w:pPr>
        <w:pStyle w:val="Style13"/>
        <w:widowControl/>
        <w:spacing w:line="240" w:lineRule="exact"/>
        <w:rPr>
          <w:sz w:val="20"/>
          <w:szCs w:val="20"/>
        </w:rPr>
      </w:pPr>
    </w:p>
    <w:p w:rsidR="00D0150B" w:rsidRDefault="004067A9">
      <w:pPr>
        <w:pStyle w:val="Style13"/>
        <w:widowControl/>
        <w:tabs>
          <w:tab w:val="left" w:leader="underscore" w:pos="3274"/>
          <w:tab w:val="left" w:leader="underscore" w:pos="9034"/>
        </w:tabs>
        <w:spacing w:before="82" w:line="331" w:lineRule="exact"/>
        <w:rPr>
          <w:rStyle w:val="FontStyle18"/>
        </w:rPr>
      </w:pPr>
      <w:r>
        <w:rPr>
          <w:rStyle w:val="FontStyle17"/>
        </w:rPr>
        <w:t>Вернуть мне излишне уплаченную сумму государствен</w:t>
      </w:r>
      <w:r w:rsidR="002C7AF0">
        <w:rPr>
          <w:rStyle w:val="FontStyle17"/>
        </w:rPr>
        <w:t>ной пошлины</w:t>
      </w:r>
      <w:r w:rsidR="002C7AF0">
        <w:rPr>
          <w:rStyle w:val="FontStyle17"/>
        </w:rPr>
        <w:br/>
        <w:t>полностью в размере ____________________________________________________</w:t>
      </w:r>
    </w:p>
    <w:p w:rsidR="00D0150B" w:rsidRDefault="004067A9">
      <w:pPr>
        <w:pStyle w:val="Style2"/>
        <w:widowControl/>
        <w:spacing w:before="106"/>
        <w:ind w:left="3259"/>
        <w:rPr>
          <w:rStyle w:val="FontStyle20"/>
        </w:rPr>
      </w:pPr>
      <w:r>
        <w:rPr>
          <w:rStyle w:val="FontStyle20"/>
        </w:rPr>
        <w:t>(сумма цифрами и прописью)</w:t>
      </w:r>
    </w:p>
    <w:p w:rsidR="00D0150B" w:rsidRDefault="004067A9">
      <w:pPr>
        <w:pStyle w:val="Style12"/>
        <w:widowControl/>
        <w:tabs>
          <w:tab w:val="left" w:leader="underscore" w:pos="8957"/>
        </w:tabs>
        <w:spacing w:before="29"/>
        <w:jc w:val="left"/>
        <w:rPr>
          <w:rStyle w:val="FontStyle17"/>
        </w:rPr>
      </w:pPr>
      <w:r>
        <w:rPr>
          <w:rStyle w:val="FontStyle17"/>
        </w:rPr>
        <w:t>и пере</w:t>
      </w:r>
      <w:r w:rsidR="002C7AF0">
        <w:rPr>
          <w:rStyle w:val="FontStyle17"/>
        </w:rPr>
        <w:t>числить указанную сумму на счет____________________________________</w:t>
      </w:r>
    </w:p>
    <w:p w:rsidR="00D0150B" w:rsidRDefault="004067A9">
      <w:pPr>
        <w:pStyle w:val="Style12"/>
        <w:widowControl/>
        <w:tabs>
          <w:tab w:val="left" w:leader="underscore" w:pos="8894"/>
        </w:tabs>
        <w:spacing w:before="24"/>
        <w:jc w:val="left"/>
        <w:rPr>
          <w:rStyle w:val="FontStyle17"/>
        </w:rPr>
      </w:pPr>
      <w:r>
        <w:rPr>
          <w:rStyle w:val="FontStyle17"/>
        </w:rPr>
        <w:t>в</w:t>
      </w:r>
      <w:r>
        <w:rPr>
          <w:rStyle w:val="FontStyle17"/>
        </w:rPr>
        <w:tab/>
      </w:r>
    </w:p>
    <w:p w:rsidR="00D0150B" w:rsidRDefault="004067A9">
      <w:pPr>
        <w:pStyle w:val="Style2"/>
        <w:widowControl/>
        <w:spacing w:before="14"/>
        <w:ind w:left="3259"/>
        <w:rPr>
          <w:rStyle w:val="FontStyle20"/>
        </w:rPr>
      </w:pPr>
      <w:r>
        <w:rPr>
          <w:rStyle w:val="FontStyle20"/>
        </w:rPr>
        <w:t>(указать наименование банка)</w:t>
      </w:r>
    </w:p>
    <w:p w:rsidR="00D0150B" w:rsidRDefault="004067A9">
      <w:pPr>
        <w:pStyle w:val="Style12"/>
        <w:widowControl/>
        <w:spacing w:before="34"/>
        <w:jc w:val="left"/>
        <w:rPr>
          <w:rStyle w:val="FontStyle17"/>
        </w:rPr>
      </w:pPr>
      <w:r>
        <w:rPr>
          <w:rStyle w:val="FontStyle17"/>
        </w:rPr>
        <w:t>Приложение:</w:t>
      </w:r>
    </w:p>
    <w:p w:rsidR="00D0150B" w:rsidRDefault="004067A9" w:rsidP="008831A6">
      <w:pPr>
        <w:pStyle w:val="Style11"/>
        <w:widowControl/>
        <w:numPr>
          <w:ilvl w:val="0"/>
          <w:numId w:val="1"/>
        </w:numPr>
        <w:tabs>
          <w:tab w:val="left" w:pos="331"/>
        </w:tabs>
        <w:spacing w:before="10" w:line="326" w:lineRule="exact"/>
        <w:rPr>
          <w:rStyle w:val="FontStyle17"/>
        </w:rPr>
      </w:pPr>
      <w:r>
        <w:rPr>
          <w:rStyle w:val="FontStyle17"/>
        </w:rPr>
        <w:t>Квитанция об уплате госпошлины (оригинал),</w:t>
      </w:r>
    </w:p>
    <w:p w:rsidR="00D0150B" w:rsidRDefault="004067A9" w:rsidP="008831A6">
      <w:pPr>
        <w:pStyle w:val="Style11"/>
        <w:widowControl/>
        <w:numPr>
          <w:ilvl w:val="0"/>
          <w:numId w:val="1"/>
        </w:numPr>
        <w:tabs>
          <w:tab w:val="left" w:pos="331"/>
        </w:tabs>
        <w:spacing w:line="326" w:lineRule="exact"/>
        <w:rPr>
          <w:rStyle w:val="FontStyle21"/>
        </w:rPr>
      </w:pPr>
      <w:r>
        <w:rPr>
          <w:rStyle w:val="FontStyle17"/>
        </w:rPr>
        <w:t>Копия паспорта,</w:t>
      </w:r>
    </w:p>
    <w:p w:rsidR="00D0150B" w:rsidRDefault="004067A9" w:rsidP="008831A6">
      <w:pPr>
        <w:pStyle w:val="Style11"/>
        <w:widowControl/>
        <w:numPr>
          <w:ilvl w:val="0"/>
          <w:numId w:val="1"/>
        </w:numPr>
        <w:tabs>
          <w:tab w:val="left" w:pos="331"/>
        </w:tabs>
        <w:spacing w:line="326" w:lineRule="exact"/>
        <w:rPr>
          <w:rStyle w:val="FontStyle17"/>
        </w:rPr>
      </w:pPr>
      <w:r>
        <w:rPr>
          <w:rStyle w:val="FontStyle17"/>
        </w:rPr>
        <w:t>Копия свидетельства ИНН,</w:t>
      </w:r>
    </w:p>
    <w:p w:rsidR="009C6C21" w:rsidRDefault="00F34147" w:rsidP="00F34147">
      <w:pPr>
        <w:pStyle w:val="Style11"/>
        <w:widowControl/>
        <w:numPr>
          <w:ilvl w:val="0"/>
          <w:numId w:val="1"/>
        </w:numPr>
        <w:tabs>
          <w:tab w:val="left" w:pos="331"/>
        </w:tabs>
        <w:spacing w:line="326" w:lineRule="exact"/>
        <w:rPr>
          <w:rStyle w:val="FontStyle17"/>
        </w:rPr>
      </w:pPr>
      <w:r>
        <w:rPr>
          <w:rStyle w:val="FontStyle17"/>
        </w:rPr>
        <w:t>Реквизиты счета для возврата излишне уплаченной суммы (кроме реквизитов счета для выплаты субсидий  и счета  «Пенсионный»</w:t>
      </w:r>
      <w:r w:rsidR="00FC7369">
        <w:rPr>
          <w:rStyle w:val="FontStyle17"/>
        </w:rPr>
        <w:t>)</w:t>
      </w:r>
      <w:bookmarkStart w:id="0" w:name="_GoBack"/>
      <w:bookmarkEnd w:id="0"/>
      <w:r>
        <w:rPr>
          <w:rStyle w:val="FontStyle17"/>
        </w:rPr>
        <w:t xml:space="preserve">. </w:t>
      </w:r>
    </w:p>
    <w:p w:rsidR="008831A6" w:rsidRDefault="008831A6" w:rsidP="008831A6">
      <w:pPr>
        <w:pStyle w:val="Style11"/>
        <w:widowControl/>
        <w:numPr>
          <w:ilvl w:val="0"/>
          <w:numId w:val="1"/>
        </w:numPr>
        <w:tabs>
          <w:tab w:val="left" w:pos="331"/>
        </w:tabs>
        <w:spacing w:line="326" w:lineRule="exact"/>
        <w:rPr>
          <w:rStyle w:val="FontStyle17"/>
        </w:rPr>
      </w:pPr>
      <w:r>
        <w:rPr>
          <w:rStyle w:val="FontStyle17"/>
        </w:rPr>
        <w:t>Решение ЗАГСа о возврате излишне уплаченной суммы</w:t>
      </w:r>
    </w:p>
    <w:p w:rsidR="008831A6" w:rsidRDefault="008831A6" w:rsidP="008831A6">
      <w:pPr>
        <w:pStyle w:val="Style11"/>
        <w:widowControl/>
        <w:tabs>
          <w:tab w:val="left" w:pos="331"/>
        </w:tabs>
        <w:spacing w:line="326" w:lineRule="exact"/>
        <w:rPr>
          <w:rStyle w:val="FontStyle17"/>
        </w:rPr>
      </w:pPr>
    </w:p>
    <w:p w:rsidR="009C6C21" w:rsidRDefault="009C6C21" w:rsidP="009C6C21">
      <w:pPr>
        <w:pStyle w:val="Style11"/>
        <w:widowControl/>
        <w:tabs>
          <w:tab w:val="left" w:pos="331"/>
        </w:tabs>
        <w:spacing w:after="326" w:line="326" w:lineRule="exact"/>
        <w:rPr>
          <w:rStyle w:val="FontStyle17"/>
        </w:rPr>
      </w:pPr>
      <w:r>
        <w:rPr>
          <w:rStyle w:val="FontStyle17"/>
        </w:rPr>
        <w:t>«___»__________20      г                                  _______________Подпись</w:t>
      </w:r>
    </w:p>
    <w:p w:rsidR="009C6C21" w:rsidRDefault="009C6C21">
      <w:pPr>
        <w:pStyle w:val="Style1"/>
        <w:widowControl/>
        <w:spacing w:before="67" w:line="240" w:lineRule="auto"/>
        <w:ind w:left="3763"/>
        <w:jc w:val="both"/>
        <w:rPr>
          <w:rStyle w:val="FontStyle17"/>
        </w:rPr>
      </w:pPr>
    </w:p>
    <w:p w:rsidR="009C6C21" w:rsidRDefault="009C6C21">
      <w:pPr>
        <w:pStyle w:val="Style1"/>
        <w:widowControl/>
        <w:spacing w:before="67" w:line="240" w:lineRule="auto"/>
        <w:ind w:left="3763"/>
        <w:jc w:val="both"/>
        <w:rPr>
          <w:rStyle w:val="FontStyle17"/>
        </w:rPr>
      </w:pPr>
    </w:p>
    <w:sectPr w:rsidR="009C6C21" w:rsidSect="00290968">
      <w:type w:val="continuous"/>
      <w:pgSz w:w="11905" w:h="16837"/>
      <w:pgMar w:top="1165" w:right="1346" w:bottom="979" w:left="1169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7D8" w:rsidRDefault="007217D8">
      <w:r>
        <w:separator/>
      </w:r>
    </w:p>
  </w:endnote>
  <w:endnote w:type="continuationSeparator" w:id="0">
    <w:p w:rsidR="007217D8" w:rsidRDefault="00721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7D8" w:rsidRDefault="007217D8">
      <w:r>
        <w:separator/>
      </w:r>
    </w:p>
  </w:footnote>
  <w:footnote w:type="continuationSeparator" w:id="0">
    <w:p w:rsidR="007217D8" w:rsidRDefault="00721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84767"/>
    <w:multiLevelType w:val="singleLevel"/>
    <w:tmpl w:val="53182840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7A9"/>
    <w:rsid w:val="001F2075"/>
    <w:rsid w:val="001F6D88"/>
    <w:rsid w:val="00290968"/>
    <w:rsid w:val="002C7AF0"/>
    <w:rsid w:val="004067A9"/>
    <w:rsid w:val="00476752"/>
    <w:rsid w:val="005E5905"/>
    <w:rsid w:val="007217D8"/>
    <w:rsid w:val="008029CB"/>
    <w:rsid w:val="0085522B"/>
    <w:rsid w:val="008831A6"/>
    <w:rsid w:val="008833B4"/>
    <w:rsid w:val="00931C6B"/>
    <w:rsid w:val="009C6C21"/>
    <w:rsid w:val="00D0150B"/>
    <w:rsid w:val="00F0239D"/>
    <w:rsid w:val="00F34147"/>
    <w:rsid w:val="00FC7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22B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5522B"/>
    <w:pPr>
      <w:spacing w:line="317" w:lineRule="exact"/>
      <w:jc w:val="right"/>
    </w:pPr>
  </w:style>
  <w:style w:type="paragraph" w:customStyle="1" w:styleId="Style2">
    <w:name w:val="Style2"/>
    <w:basedOn w:val="a"/>
    <w:uiPriority w:val="99"/>
    <w:rsid w:val="0085522B"/>
  </w:style>
  <w:style w:type="paragraph" w:customStyle="1" w:styleId="Style3">
    <w:name w:val="Style3"/>
    <w:basedOn w:val="a"/>
    <w:uiPriority w:val="99"/>
    <w:rsid w:val="0085522B"/>
  </w:style>
  <w:style w:type="paragraph" w:customStyle="1" w:styleId="Style4">
    <w:name w:val="Style4"/>
    <w:basedOn w:val="a"/>
    <w:uiPriority w:val="99"/>
    <w:rsid w:val="0085522B"/>
  </w:style>
  <w:style w:type="paragraph" w:customStyle="1" w:styleId="Style5">
    <w:name w:val="Style5"/>
    <w:basedOn w:val="a"/>
    <w:uiPriority w:val="99"/>
    <w:rsid w:val="0085522B"/>
  </w:style>
  <w:style w:type="paragraph" w:customStyle="1" w:styleId="Style6">
    <w:name w:val="Style6"/>
    <w:basedOn w:val="a"/>
    <w:uiPriority w:val="99"/>
    <w:rsid w:val="0085522B"/>
  </w:style>
  <w:style w:type="paragraph" w:customStyle="1" w:styleId="Style7">
    <w:name w:val="Style7"/>
    <w:basedOn w:val="a"/>
    <w:uiPriority w:val="99"/>
    <w:rsid w:val="0085522B"/>
    <w:pPr>
      <w:jc w:val="center"/>
    </w:pPr>
  </w:style>
  <w:style w:type="paragraph" w:customStyle="1" w:styleId="Style8">
    <w:name w:val="Style8"/>
    <w:basedOn w:val="a"/>
    <w:uiPriority w:val="99"/>
    <w:rsid w:val="0085522B"/>
  </w:style>
  <w:style w:type="paragraph" w:customStyle="1" w:styleId="Style9">
    <w:name w:val="Style9"/>
    <w:basedOn w:val="a"/>
    <w:uiPriority w:val="99"/>
    <w:rsid w:val="0085522B"/>
  </w:style>
  <w:style w:type="paragraph" w:customStyle="1" w:styleId="Style10">
    <w:name w:val="Style10"/>
    <w:basedOn w:val="a"/>
    <w:uiPriority w:val="99"/>
    <w:rsid w:val="0085522B"/>
  </w:style>
  <w:style w:type="paragraph" w:customStyle="1" w:styleId="Style11">
    <w:name w:val="Style11"/>
    <w:basedOn w:val="a"/>
    <w:uiPriority w:val="99"/>
    <w:rsid w:val="0085522B"/>
  </w:style>
  <w:style w:type="paragraph" w:customStyle="1" w:styleId="Style12">
    <w:name w:val="Style12"/>
    <w:basedOn w:val="a"/>
    <w:uiPriority w:val="99"/>
    <w:rsid w:val="0085522B"/>
    <w:pPr>
      <w:jc w:val="both"/>
    </w:pPr>
  </w:style>
  <w:style w:type="paragraph" w:customStyle="1" w:styleId="Style13">
    <w:name w:val="Style13"/>
    <w:basedOn w:val="a"/>
    <w:uiPriority w:val="99"/>
    <w:rsid w:val="0085522B"/>
    <w:pPr>
      <w:spacing w:line="334" w:lineRule="exact"/>
      <w:ind w:firstLine="638"/>
    </w:pPr>
  </w:style>
  <w:style w:type="paragraph" w:customStyle="1" w:styleId="Style14">
    <w:name w:val="Style14"/>
    <w:basedOn w:val="a"/>
    <w:uiPriority w:val="99"/>
    <w:rsid w:val="0085522B"/>
    <w:pPr>
      <w:spacing w:line="259" w:lineRule="exact"/>
    </w:pPr>
  </w:style>
  <w:style w:type="paragraph" w:customStyle="1" w:styleId="Style15">
    <w:name w:val="Style15"/>
    <w:basedOn w:val="a"/>
    <w:uiPriority w:val="99"/>
    <w:rsid w:val="0085522B"/>
  </w:style>
  <w:style w:type="character" w:customStyle="1" w:styleId="FontStyle17">
    <w:name w:val="Font Style17"/>
    <w:basedOn w:val="a0"/>
    <w:uiPriority w:val="99"/>
    <w:rsid w:val="0085522B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85522B"/>
    <w:rPr>
      <w:rFonts w:ascii="Impact" w:hAnsi="Impact" w:cs="Impact"/>
      <w:sz w:val="28"/>
      <w:szCs w:val="28"/>
    </w:rPr>
  </w:style>
  <w:style w:type="character" w:customStyle="1" w:styleId="FontStyle19">
    <w:name w:val="Font Style19"/>
    <w:basedOn w:val="a0"/>
    <w:uiPriority w:val="99"/>
    <w:rsid w:val="0085522B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85522B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1">
    <w:name w:val="Font Style21"/>
    <w:basedOn w:val="a0"/>
    <w:uiPriority w:val="99"/>
    <w:rsid w:val="0085522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85522B"/>
    <w:rPr>
      <w:rFonts w:ascii="Calibri" w:hAnsi="Calibri" w:cs="Calibri"/>
      <w:sz w:val="24"/>
      <w:szCs w:val="24"/>
    </w:rPr>
  </w:style>
  <w:style w:type="character" w:styleId="a3">
    <w:name w:val="Hyperlink"/>
    <w:basedOn w:val="a0"/>
    <w:uiPriority w:val="99"/>
    <w:rsid w:val="0085522B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6C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C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22B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5522B"/>
    <w:pPr>
      <w:spacing w:line="317" w:lineRule="exact"/>
      <w:jc w:val="right"/>
    </w:pPr>
  </w:style>
  <w:style w:type="paragraph" w:customStyle="1" w:styleId="Style2">
    <w:name w:val="Style2"/>
    <w:basedOn w:val="a"/>
    <w:uiPriority w:val="99"/>
    <w:rsid w:val="0085522B"/>
  </w:style>
  <w:style w:type="paragraph" w:customStyle="1" w:styleId="Style3">
    <w:name w:val="Style3"/>
    <w:basedOn w:val="a"/>
    <w:uiPriority w:val="99"/>
    <w:rsid w:val="0085522B"/>
  </w:style>
  <w:style w:type="paragraph" w:customStyle="1" w:styleId="Style4">
    <w:name w:val="Style4"/>
    <w:basedOn w:val="a"/>
    <w:uiPriority w:val="99"/>
    <w:rsid w:val="0085522B"/>
  </w:style>
  <w:style w:type="paragraph" w:customStyle="1" w:styleId="Style5">
    <w:name w:val="Style5"/>
    <w:basedOn w:val="a"/>
    <w:uiPriority w:val="99"/>
    <w:rsid w:val="0085522B"/>
  </w:style>
  <w:style w:type="paragraph" w:customStyle="1" w:styleId="Style6">
    <w:name w:val="Style6"/>
    <w:basedOn w:val="a"/>
    <w:uiPriority w:val="99"/>
    <w:rsid w:val="0085522B"/>
  </w:style>
  <w:style w:type="paragraph" w:customStyle="1" w:styleId="Style7">
    <w:name w:val="Style7"/>
    <w:basedOn w:val="a"/>
    <w:uiPriority w:val="99"/>
    <w:rsid w:val="0085522B"/>
    <w:pPr>
      <w:jc w:val="center"/>
    </w:pPr>
  </w:style>
  <w:style w:type="paragraph" w:customStyle="1" w:styleId="Style8">
    <w:name w:val="Style8"/>
    <w:basedOn w:val="a"/>
    <w:uiPriority w:val="99"/>
    <w:rsid w:val="0085522B"/>
  </w:style>
  <w:style w:type="paragraph" w:customStyle="1" w:styleId="Style9">
    <w:name w:val="Style9"/>
    <w:basedOn w:val="a"/>
    <w:uiPriority w:val="99"/>
    <w:rsid w:val="0085522B"/>
  </w:style>
  <w:style w:type="paragraph" w:customStyle="1" w:styleId="Style10">
    <w:name w:val="Style10"/>
    <w:basedOn w:val="a"/>
    <w:uiPriority w:val="99"/>
    <w:rsid w:val="0085522B"/>
  </w:style>
  <w:style w:type="paragraph" w:customStyle="1" w:styleId="Style11">
    <w:name w:val="Style11"/>
    <w:basedOn w:val="a"/>
    <w:uiPriority w:val="99"/>
    <w:rsid w:val="0085522B"/>
  </w:style>
  <w:style w:type="paragraph" w:customStyle="1" w:styleId="Style12">
    <w:name w:val="Style12"/>
    <w:basedOn w:val="a"/>
    <w:uiPriority w:val="99"/>
    <w:rsid w:val="0085522B"/>
    <w:pPr>
      <w:jc w:val="both"/>
    </w:pPr>
  </w:style>
  <w:style w:type="paragraph" w:customStyle="1" w:styleId="Style13">
    <w:name w:val="Style13"/>
    <w:basedOn w:val="a"/>
    <w:uiPriority w:val="99"/>
    <w:rsid w:val="0085522B"/>
    <w:pPr>
      <w:spacing w:line="334" w:lineRule="exact"/>
      <w:ind w:firstLine="638"/>
    </w:pPr>
  </w:style>
  <w:style w:type="paragraph" w:customStyle="1" w:styleId="Style14">
    <w:name w:val="Style14"/>
    <w:basedOn w:val="a"/>
    <w:uiPriority w:val="99"/>
    <w:rsid w:val="0085522B"/>
    <w:pPr>
      <w:spacing w:line="259" w:lineRule="exact"/>
    </w:pPr>
  </w:style>
  <w:style w:type="paragraph" w:customStyle="1" w:styleId="Style15">
    <w:name w:val="Style15"/>
    <w:basedOn w:val="a"/>
    <w:uiPriority w:val="99"/>
    <w:rsid w:val="0085522B"/>
  </w:style>
  <w:style w:type="character" w:customStyle="1" w:styleId="FontStyle17">
    <w:name w:val="Font Style17"/>
    <w:basedOn w:val="a0"/>
    <w:uiPriority w:val="99"/>
    <w:rsid w:val="0085522B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85522B"/>
    <w:rPr>
      <w:rFonts w:ascii="Impact" w:hAnsi="Impact" w:cs="Impact"/>
      <w:sz w:val="28"/>
      <w:szCs w:val="28"/>
    </w:rPr>
  </w:style>
  <w:style w:type="character" w:customStyle="1" w:styleId="FontStyle19">
    <w:name w:val="Font Style19"/>
    <w:basedOn w:val="a0"/>
    <w:uiPriority w:val="99"/>
    <w:rsid w:val="0085522B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85522B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1">
    <w:name w:val="Font Style21"/>
    <w:basedOn w:val="a0"/>
    <w:uiPriority w:val="99"/>
    <w:rsid w:val="0085522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85522B"/>
    <w:rPr>
      <w:rFonts w:ascii="Calibri" w:hAnsi="Calibri" w:cs="Calibri"/>
      <w:sz w:val="24"/>
      <w:szCs w:val="24"/>
    </w:rPr>
  </w:style>
  <w:style w:type="character" w:styleId="a3">
    <w:name w:val="Hyperlink"/>
    <w:basedOn w:val="a0"/>
    <w:uiPriority w:val="99"/>
    <w:rsid w:val="0085522B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6C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FE00D-B8A7-4B47-A5D0-F5403C438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фыв</dc:creator>
  <cp:lastModifiedBy>Mihailova</cp:lastModifiedBy>
  <cp:revision>3</cp:revision>
  <cp:lastPrinted>2019-10-15T07:48:00Z</cp:lastPrinted>
  <dcterms:created xsi:type="dcterms:W3CDTF">2019-10-15T07:45:00Z</dcterms:created>
  <dcterms:modified xsi:type="dcterms:W3CDTF">2019-10-15T07:49:00Z</dcterms:modified>
</cp:coreProperties>
</file>